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富血小板血浆提取系统（大容量冷冻离心机）</w:t>
      </w:r>
    </w:p>
    <w:p>
      <w:pPr>
        <w:pStyle w:val="2"/>
        <w:rPr>
          <w:b/>
          <w:lang w:val="en-US"/>
        </w:rPr>
      </w:pPr>
      <w:r>
        <w:rPr>
          <w:rFonts w:hint="eastAsia"/>
          <w:b/>
          <w:lang w:val="en-US"/>
        </w:rPr>
        <w:t xml:space="preserve">仪器特点： 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★1、7 英寸以上大液晶彩色显示。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★2、全触摸屏一键式操作。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★3、多种工作模式：PRP1 PRP2 PRF C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2"/>
          <w:szCs w:val="22"/>
        </w:rPr>
        <w:t>GF PDGF P-PRP L-PRP  自定义等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</w:t>
      </w:r>
      <w:r>
        <w:rPr>
          <w:rFonts w:hint="eastAsia" w:cs="宋体"/>
          <w:kern w:val="0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2"/>
          <w:szCs w:val="22"/>
        </w:rPr>
        <w:t>、系统软件后期可升级，赋予设备更多功能。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</w:t>
      </w:r>
      <w:r>
        <w:rPr>
          <w:rFonts w:hint="eastAsia" w:cs="宋体"/>
          <w:kern w:val="0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2"/>
          <w:szCs w:val="22"/>
        </w:rPr>
        <w:t>、一次性血液制备量：10ml 20ml 30ml 40ml根据需要可选择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</w:t>
      </w:r>
      <w:r>
        <w:rPr>
          <w:rFonts w:hint="eastAsia" w:cs="宋体"/>
          <w:kern w:val="0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2"/>
          <w:szCs w:val="22"/>
        </w:rPr>
        <w:t>、获得专利的PRP离心装置。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</w:t>
      </w:r>
      <w:r>
        <w:rPr>
          <w:rFonts w:hint="eastAsia" w:cs="宋体"/>
          <w:kern w:val="0"/>
          <w:sz w:val="22"/>
          <w:szCs w:val="22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2"/>
          <w:szCs w:val="22"/>
        </w:rPr>
        <w:t>、具有特殊的四段以上自动变速离心程序。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★</w:t>
      </w:r>
      <w:r>
        <w:rPr>
          <w:rFonts w:hint="eastAsia" w:cs="宋体"/>
          <w:kern w:val="0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2"/>
          <w:szCs w:val="22"/>
        </w:rPr>
        <w:t>、采用三轴陀螺仪全程动态监测平衡状态。</w:t>
      </w:r>
    </w:p>
    <w:p>
      <w:pPr>
        <w:pStyle w:val="2"/>
        <w:rPr>
          <w:rFonts w:hint="eastAsia" w:ascii="宋体" w:hAnsi="宋体" w:eastAsia="宋体" w:cs="宋体"/>
          <w:kern w:val="0"/>
          <w:sz w:val="22"/>
          <w:szCs w:val="22"/>
        </w:rPr>
      </w:pPr>
    </w:p>
    <w:p>
      <w:pPr>
        <w:pStyle w:val="2"/>
        <w:rPr>
          <w:b/>
        </w:rPr>
      </w:pPr>
      <w:r>
        <w:rPr>
          <w:b/>
        </w:rPr>
        <w:t>二、基本参数:</w:t>
      </w:r>
    </w:p>
    <w:p>
      <w:pPr>
        <w:pStyle w:val="2"/>
        <w:rPr>
          <w:b/>
        </w:rPr>
      </w:pPr>
      <w:r>
        <w:t>1、最高转速：≧5000 r/min。</w:t>
      </w:r>
    </w:p>
    <w:p>
      <w:pPr>
        <w:pStyle w:val="2"/>
        <w:rPr>
          <w:b/>
        </w:rPr>
      </w:pPr>
      <w:r>
        <w:t>2、最大离心力：≧5200Xg。</w:t>
      </w:r>
    </w:p>
    <w:p>
      <w:pPr>
        <w:pStyle w:val="2"/>
        <w:rPr>
          <w:b/>
        </w:rPr>
      </w:pPr>
      <w:r>
        <w:t>★3、适配器容量：4×10 ml。</w:t>
      </w:r>
    </w:p>
    <w:p>
      <w:pPr>
        <w:pStyle w:val="2"/>
        <w:rPr>
          <w:b/>
        </w:rPr>
      </w:pPr>
      <w:r>
        <w:rPr>
          <w:rFonts w:hint="eastAsia"/>
        </w:rPr>
        <w:t>4</w:t>
      </w:r>
      <w:r>
        <w:t>、转速精度：±10r/min。</w:t>
      </w:r>
    </w:p>
    <w:p>
      <w:pPr>
        <w:pStyle w:val="2"/>
        <w:rPr>
          <w:b/>
        </w:rPr>
      </w:pPr>
      <w:r>
        <w:rPr>
          <w:rFonts w:hint="eastAsia"/>
        </w:rPr>
        <w:t>5</w:t>
      </w:r>
      <w:r>
        <w:t>、温控精度：±1℃。</w:t>
      </w:r>
    </w:p>
    <w:p>
      <w:pPr>
        <w:pStyle w:val="2"/>
        <w:rPr>
          <w:b/>
        </w:rPr>
      </w:pPr>
      <w:r>
        <w:rPr>
          <w:rFonts w:hint="eastAsia"/>
        </w:rPr>
        <w:t>6</w:t>
      </w:r>
      <w:r>
        <w:t>、温度控制范围：-20℃ ～40℃。</w:t>
      </w:r>
    </w:p>
    <w:p>
      <w:pPr>
        <w:pStyle w:val="2"/>
        <w:rPr>
          <w:b/>
        </w:rPr>
      </w:pPr>
      <w:r>
        <w:rPr>
          <w:rFonts w:hint="eastAsia"/>
        </w:rPr>
        <w:t>7</w:t>
      </w:r>
      <w:r>
        <w:t>、噪声:≤56db(A)。</w:t>
      </w:r>
    </w:p>
    <w:p>
      <w:pPr>
        <w:pStyle w:val="2"/>
        <w:rPr>
          <w:b/>
        </w:rPr>
      </w:pPr>
      <w:r>
        <w:rPr>
          <w:rFonts w:hint="eastAsia"/>
        </w:rPr>
        <w:t>8</w:t>
      </w:r>
      <w:r>
        <w:t>、电源:AC220V 50HZ。</w:t>
      </w:r>
    </w:p>
    <w:p>
      <w:pPr>
        <w:pStyle w:val="2"/>
        <w:rPr>
          <w:b/>
        </w:rPr>
      </w:pPr>
      <w:r>
        <w:rPr>
          <w:rFonts w:hint="eastAsia"/>
        </w:rPr>
        <w:t>9</w:t>
      </w:r>
      <w:r>
        <w:t>、功率:≧1.5KW。</w:t>
      </w:r>
    </w:p>
    <w:p>
      <w:pPr>
        <w:pStyle w:val="2"/>
        <w:rPr>
          <w:b/>
          <w:lang w:val="en-US"/>
        </w:rPr>
      </w:pPr>
      <w:r>
        <w:rPr>
          <w:rFonts w:hint="eastAsia"/>
          <w:b/>
        </w:rPr>
        <w:t>三、标准</w:t>
      </w:r>
      <w:r>
        <w:rPr>
          <w:rFonts w:hint="eastAsia"/>
          <w:b/>
          <w:lang w:val="en-US"/>
        </w:rPr>
        <w:t>配置：</w:t>
      </w:r>
    </w:p>
    <w:p>
      <w:pPr>
        <w:pStyle w:val="2"/>
        <w:rPr>
          <w:b/>
          <w:lang w:val="en-US"/>
        </w:rPr>
      </w:pPr>
      <w:r>
        <w:rPr>
          <w:rFonts w:hint="eastAsia"/>
          <w:lang w:val="en-US"/>
        </w:rPr>
        <w:t>1、主机 壹台</w:t>
      </w:r>
    </w:p>
    <w:p>
      <w:pPr>
        <w:pStyle w:val="2"/>
        <w:rPr>
          <w:b/>
          <w:lang w:val="en-US"/>
        </w:rPr>
      </w:pPr>
      <w:r>
        <w:rPr>
          <w:rFonts w:hint="eastAsia"/>
          <w:lang w:val="en-US"/>
        </w:rPr>
        <w:t>2、机柜 壹个</w:t>
      </w:r>
    </w:p>
    <w:p>
      <w:pPr>
        <w:pStyle w:val="2"/>
        <w:rPr>
          <w:b/>
          <w:lang w:val="en-US"/>
        </w:rPr>
      </w:pPr>
      <w:r>
        <w:rPr>
          <w:rFonts w:hint="eastAsia"/>
          <w:lang w:val="en-US"/>
        </w:rPr>
        <w:t>3、转子 壹个</w:t>
      </w:r>
    </w:p>
    <w:p>
      <w:pPr>
        <w:pStyle w:val="2"/>
        <w:rPr>
          <w:b/>
          <w:lang w:val="en-US"/>
        </w:rPr>
      </w:pPr>
      <w:r>
        <w:rPr>
          <w:rFonts w:hint="eastAsia"/>
          <w:lang w:val="en-US"/>
        </w:rPr>
        <w:t>4、10ml金属套筒（4个/套）叁套（12个）</w:t>
      </w:r>
    </w:p>
    <w:p>
      <w:pPr>
        <w:pStyle w:val="2"/>
        <w:numPr>
          <w:ilvl w:val="0"/>
          <w:numId w:val="1"/>
        </w:numPr>
        <w:spacing w:after="0"/>
        <w:rPr>
          <w:b/>
          <w:lang w:val="en-US"/>
        </w:rPr>
      </w:pPr>
      <w:r>
        <w:rPr>
          <w:rFonts w:hint="eastAsia"/>
          <w:lang w:val="en-US"/>
        </w:rPr>
        <w:t>金属堵头 12个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24004"/>
    <w:multiLevelType w:val="multilevel"/>
    <w:tmpl w:val="21D24004"/>
    <w:lvl w:ilvl="0" w:tentative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DdlZmM0YzNiYzAzZGMwZDVkNGRkYWRkNmMzZTkifQ=="/>
  </w:docVars>
  <w:rsids>
    <w:rsidRoot w:val="0005393D"/>
    <w:rsid w:val="0005393D"/>
    <w:rsid w:val="000D7E3F"/>
    <w:rsid w:val="0051134C"/>
    <w:rsid w:val="006C359D"/>
    <w:rsid w:val="054B2F85"/>
    <w:rsid w:val="0D284874"/>
    <w:rsid w:val="133E1541"/>
    <w:rsid w:val="1C4A413F"/>
    <w:rsid w:val="26032E7E"/>
    <w:rsid w:val="2D255F5B"/>
    <w:rsid w:val="3DBD21B7"/>
    <w:rsid w:val="45235A0A"/>
    <w:rsid w:val="4CFB48EC"/>
    <w:rsid w:val="51694647"/>
    <w:rsid w:val="57C76688"/>
    <w:rsid w:val="5F4D50E3"/>
    <w:rsid w:val="61E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1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next w:val="1"/>
    <w:link w:val="11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  <w:lang w:val="en-US" w:eastAsia="zh-CN" w:bidi="ar-SA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1">
    <w:name w:val="副标题 Char"/>
    <w:basedOn w:val="7"/>
    <w:link w:val="5"/>
    <w:qFormat/>
    <w:uiPriority w:val="0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599</Words>
  <Characters>696</Characters>
  <Lines>5</Lines>
  <Paragraphs>1</Paragraphs>
  <TotalTime>8</TotalTime>
  <ScaleCrop>false</ScaleCrop>
  <LinksUpToDate>false</LinksUpToDate>
  <CharactersWithSpaces>717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2021-10-28T06:30:00Z</dcterms:created>
  <dc:creator>HUAWEI</dc:creator>
  <cp:lastModifiedBy>Aspirin</cp:lastModifiedBy>
  <dcterms:modified xsi:type="dcterms:W3CDTF">2022-06-23T03:40:00Z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FE137FFB800D417F9A9265FA7809FFC9</vt:lpwstr>
  </property>
</Properties>
</file>