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60" w:rsidRDefault="00556C60">
      <w:bookmarkStart w:id="0" w:name="_GoBack"/>
      <w:bookmarkEnd w:id="0"/>
    </w:p>
    <w:p w:rsidR="00556C60" w:rsidRPr="00CE0A58" w:rsidRDefault="00B67AD0" w:rsidP="00CE0A58">
      <w:pPr>
        <w:ind w:left="708" w:hangingChars="98" w:hanging="708"/>
        <w:rPr>
          <w:rFonts w:ascii="仿宋_GB2312" w:eastAsia="仿宋_GB2312" w:hAnsi="方正小标宋简体" w:cs="方正小标宋简体"/>
          <w:b/>
          <w:bCs/>
          <w:sz w:val="72"/>
          <w:szCs w:val="72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72"/>
          <w:szCs w:val="72"/>
        </w:rPr>
        <w:t>呈：</w:t>
      </w:r>
    </w:p>
    <w:p w:rsidR="00556C60" w:rsidRPr="00CE0A58" w:rsidRDefault="006C4FB5" w:rsidP="006C4FB5">
      <w:pPr>
        <w:rPr>
          <w:rFonts w:ascii="仿宋_GB2312" w:eastAsia="仿宋_GB2312" w:hAnsi="方正小标宋简体" w:cs="方正小标宋简体"/>
          <w:b/>
          <w:bCs/>
          <w:sz w:val="56"/>
          <w:szCs w:val="72"/>
        </w:rPr>
      </w:pPr>
      <w:r w:rsidRPr="006C4FB5">
        <w:rPr>
          <w:rFonts w:asciiTheme="minorEastAsia" w:hAnsiTheme="minorEastAsia" w:cs="方正小标宋简体" w:hint="eastAsia"/>
          <w:b/>
          <w:sz w:val="52"/>
          <w:szCs w:val="52"/>
        </w:rPr>
        <w:t>犍为县人民医院中央空调和供暖锅炉设备维保服务征集</w:t>
      </w:r>
      <w:r w:rsidR="00934451" w:rsidRPr="00934451">
        <w:rPr>
          <w:rFonts w:asciiTheme="minorEastAsia" w:hAnsiTheme="minorEastAsia" w:cs="方正小标宋简体" w:hint="eastAsia"/>
          <w:b/>
          <w:kern w:val="0"/>
          <w:sz w:val="52"/>
          <w:szCs w:val="36"/>
        </w:rPr>
        <w:t>(第二次)</w:t>
      </w:r>
      <w:r w:rsidR="00B67AD0" w:rsidRPr="00CE0A58">
        <w:rPr>
          <w:rFonts w:ascii="仿宋_GB2312" w:eastAsia="仿宋_GB2312" w:hAnsi="方正小标宋简体" w:cs="方正小标宋简体" w:hint="eastAsia"/>
          <w:b/>
          <w:bCs/>
          <w:sz w:val="56"/>
          <w:szCs w:val="72"/>
        </w:rPr>
        <w:t>文件</w:t>
      </w:r>
    </w:p>
    <w:p w:rsidR="00CE0A58" w:rsidRDefault="00CE0A58" w:rsidP="00CE0A58">
      <w:pPr>
        <w:tabs>
          <w:tab w:val="left" w:pos="419"/>
        </w:tabs>
        <w:rPr>
          <w:rFonts w:ascii="仿宋_GB2312" w:eastAsia="仿宋_GB2312"/>
          <w:b/>
          <w:bCs/>
          <w:sz w:val="72"/>
          <w:szCs w:val="72"/>
        </w:rPr>
      </w:pPr>
      <w:r w:rsidRPr="00CE0A58">
        <w:rPr>
          <w:rFonts w:ascii="仿宋_GB2312" w:eastAsia="仿宋_GB2312" w:hint="eastAsia"/>
          <w:b/>
          <w:bCs/>
          <w:sz w:val="72"/>
          <w:szCs w:val="72"/>
        </w:rPr>
        <w:tab/>
      </w:r>
    </w:p>
    <w:p w:rsidR="00556C60" w:rsidRPr="00717708" w:rsidRDefault="00717708" w:rsidP="00CE0A58">
      <w:pPr>
        <w:tabs>
          <w:tab w:val="left" w:pos="419"/>
        </w:tabs>
        <w:rPr>
          <w:rFonts w:ascii="仿宋_GB2312" w:eastAsia="仿宋_GB2312"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项目名称</w:t>
      </w:r>
      <w:r w:rsidR="00CE0A58" w:rsidRPr="00CE0A58">
        <w:rPr>
          <w:rFonts w:ascii="仿宋_GB2312" w:eastAsia="仿宋_GB2312" w:hint="eastAsia"/>
          <w:b/>
          <w:bCs/>
          <w:sz w:val="48"/>
          <w:szCs w:val="48"/>
        </w:rPr>
        <w:t>：</w:t>
      </w:r>
      <w:r w:rsidRPr="00717708">
        <w:rPr>
          <w:rFonts w:asciiTheme="minorEastAsia" w:hAnsiTheme="minorEastAsia" w:cs="方正小标宋简体" w:hint="eastAsia"/>
          <w:b/>
          <w:sz w:val="48"/>
          <w:szCs w:val="48"/>
        </w:rPr>
        <w:t>犍为县人民医院中央空调和供暖锅炉设备维保服务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供应商：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联系人员：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联系电话：</w:t>
      </w:r>
    </w:p>
    <w:p w:rsidR="00556C60" w:rsidRDefault="00556C60">
      <w:pPr>
        <w:jc w:val="left"/>
        <w:rPr>
          <w:b/>
          <w:bCs/>
          <w:sz w:val="52"/>
          <w:szCs w:val="52"/>
        </w:rPr>
      </w:pPr>
    </w:p>
    <w:sectPr w:rsidR="00556C60" w:rsidSect="00556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58" w:rsidRDefault="00720058" w:rsidP="006C4FB5">
      <w:r>
        <w:separator/>
      </w:r>
    </w:p>
  </w:endnote>
  <w:endnote w:type="continuationSeparator" w:id="1">
    <w:p w:rsidR="00720058" w:rsidRDefault="00720058" w:rsidP="006C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58" w:rsidRDefault="00720058" w:rsidP="006C4FB5">
      <w:r>
        <w:separator/>
      </w:r>
    </w:p>
  </w:footnote>
  <w:footnote w:type="continuationSeparator" w:id="1">
    <w:p w:rsidR="00720058" w:rsidRDefault="00720058" w:rsidP="006C4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iMzIwYjgwYmYyMmExNjYzZWNhYTQ3OWU1NzlmZmUifQ=="/>
  </w:docVars>
  <w:rsids>
    <w:rsidRoot w:val="00C155E8"/>
    <w:rsid w:val="00067EB6"/>
    <w:rsid w:val="00071C05"/>
    <w:rsid w:val="000C600E"/>
    <w:rsid w:val="00117F40"/>
    <w:rsid w:val="001F30FB"/>
    <w:rsid w:val="002434B6"/>
    <w:rsid w:val="002C460B"/>
    <w:rsid w:val="002D1D0F"/>
    <w:rsid w:val="002E19F5"/>
    <w:rsid w:val="00322276"/>
    <w:rsid w:val="00394D2E"/>
    <w:rsid w:val="003B6BFA"/>
    <w:rsid w:val="00556C60"/>
    <w:rsid w:val="005B2F48"/>
    <w:rsid w:val="005B670C"/>
    <w:rsid w:val="00686E1A"/>
    <w:rsid w:val="006A5232"/>
    <w:rsid w:val="006C4FB5"/>
    <w:rsid w:val="00717708"/>
    <w:rsid w:val="00720058"/>
    <w:rsid w:val="00780C8D"/>
    <w:rsid w:val="007F30BB"/>
    <w:rsid w:val="00874AB2"/>
    <w:rsid w:val="008A03B0"/>
    <w:rsid w:val="008D45D5"/>
    <w:rsid w:val="00934451"/>
    <w:rsid w:val="00960B4F"/>
    <w:rsid w:val="009A1636"/>
    <w:rsid w:val="00B67AD0"/>
    <w:rsid w:val="00B67E49"/>
    <w:rsid w:val="00C155E8"/>
    <w:rsid w:val="00CE0A58"/>
    <w:rsid w:val="00E11BF4"/>
    <w:rsid w:val="00EC2E78"/>
    <w:rsid w:val="00F21AB5"/>
    <w:rsid w:val="00FB22BE"/>
    <w:rsid w:val="00FB75BA"/>
    <w:rsid w:val="028F7450"/>
    <w:rsid w:val="033574B8"/>
    <w:rsid w:val="05740575"/>
    <w:rsid w:val="05BB41FB"/>
    <w:rsid w:val="05D85B24"/>
    <w:rsid w:val="06E1563F"/>
    <w:rsid w:val="06E44F1D"/>
    <w:rsid w:val="074E4955"/>
    <w:rsid w:val="078B38AE"/>
    <w:rsid w:val="083B3BF5"/>
    <w:rsid w:val="0E66333E"/>
    <w:rsid w:val="0EC31A55"/>
    <w:rsid w:val="12E94A69"/>
    <w:rsid w:val="14D40AA5"/>
    <w:rsid w:val="150A2ACC"/>
    <w:rsid w:val="15405FF0"/>
    <w:rsid w:val="15B24F92"/>
    <w:rsid w:val="16026D3B"/>
    <w:rsid w:val="19E219E3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56DA8"/>
    <w:rsid w:val="2DA769AE"/>
    <w:rsid w:val="2FCB5161"/>
    <w:rsid w:val="312928CC"/>
    <w:rsid w:val="318640F7"/>
    <w:rsid w:val="3348753F"/>
    <w:rsid w:val="3479740F"/>
    <w:rsid w:val="36F83D9D"/>
    <w:rsid w:val="39C3429B"/>
    <w:rsid w:val="39D51705"/>
    <w:rsid w:val="3C945FA9"/>
    <w:rsid w:val="3CB27EE8"/>
    <w:rsid w:val="3EF13364"/>
    <w:rsid w:val="404221AA"/>
    <w:rsid w:val="40D61969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6673582"/>
    <w:rsid w:val="793A5239"/>
    <w:rsid w:val="7D057A3F"/>
    <w:rsid w:val="7D285A19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5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56C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56C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2022-06-21T03:18:00Z</cp:lastPrinted>
  <dcterms:created xsi:type="dcterms:W3CDTF">2022-07-26T02:40:00Z</dcterms:created>
  <dcterms:modified xsi:type="dcterms:W3CDTF">2022-09-23T01:12:00Z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32AC207AC043404E9D6EF2AE4408B331</vt:lpwstr>
  </property>
</Properties>
</file>