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宋体"/>
          <w:b w:val="0"/>
          <w:bCs w:val="0"/>
          <w:kern w:val="0"/>
          <w:sz w:val="30"/>
          <w:szCs w:val="30"/>
          <w:lang w:val="en-US" w:eastAsia="zh-CN" w:bidi="ar"/>
        </w:rPr>
      </w:pPr>
      <w:bookmarkStart w:id="0" w:name="_GoBack"/>
      <w:r>
        <w:rPr>
          <w:rFonts w:ascii="宋体" w:hAnsi="宋体" w:eastAsia="宋体" w:cs="宋体"/>
          <w:b w:val="0"/>
          <w:bCs w:val="0"/>
          <w:kern w:val="0"/>
          <w:sz w:val="30"/>
          <w:szCs w:val="30"/>
          <w:lang w:val="en-US" w:eastAsia="zh-CN" w:bidi="ar"/>
        </w:rPr>
        <w:t>污水处理站和化粪池污泥及粪渣清掏服务项目</w:t>
      </w:r>
    </w:p>
    <w:bookmarkEnd w:id="0"/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市场调研报名表</w:t>
      </w:r>
    </w:p>
    <w:p>
      <w:pPr>
        <w:widowControl/>
        <w:shd w:val="clear" w:color="auto" w:fill="FFFFFF"/>
        <w:spacing w:before="100" w:beforeAutospacing="1" w:after="100" w:afterAutospacing="1"/>
        <w:ind w:left="1500" w:hanging="1500" w:hangingChars="500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ascii="宋体" w:hAnsi="宋体" w:eastAsia="宋体" w:cs="宋体"/>
          <w:b w:val="0"/>
          <w:bCs w:val="0"/>
          <w:kern w:val="0"/>
          <w:sz w:val="30"/>
          <w:szCs w:val="30"/>
          <w:u w:val="single"/>
          <w:lang w:val="en-US" w:eastAsia="zh-CN" w:bidi="ar"/>
        </w:rPr>
        <w:t>污水处理站和化粪池污泥及粪渣清掏服务项目</w:t>
      </w:r>
      <w:r>
        <w:rPr>
          <w:rFonts w:hint="eastAsia"/>
          <w:sz w:val="30"/>
          <w:szCs w:val="30"/>
          <w:u w:val="single"/>
          <w:lang w:eastAsia="zh-CN"/>
        </w:rPr>
        <w:t>市场调研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6DED51EC"/>
    <w:rsid w:val="6E9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2023-12-27T09:32:19Z</dcterms:created>
  <dc:creator>Administrator</dc:creator>
  <cp:lastModifiedBy>Administrator</cp:lastModifiedBy>
  <dcterms:modified xsi:type="dcterms:W3CDTF">2023-12-27T09:38:36Z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DDA5F605461A463ABD1C71812E951A64_12</vt:lpwstr>
  </property>
</Properties>
</file>