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0"/>
          <w:szCs w:val="30"/>
          <w:lang w:eastAsia="zh-CN"/>
        </w:rPr>
        <w:t>麻醉机保养市场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调研（第三次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犍为县人民医院麻醉机保养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2214E54"/>
    <w:rsid w:val="161C1D02"/>
    <w:rsid w:val="17220DAD"/>
    <w:rsid w:val="1E271E72"/>
    <w:rsid w:val="45B87E36"/>
    <w:rsid w:val="48A4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0</Lines>
  <Paragraphs>0</Paragraphs>
  <TotalTime>0</TotalTime>
  <ScaleCrop>false</ScaleCrop>
  <LinksUpToDate>false</LinksUpToDate>
  <CharactersWithSpaces>172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2023-08-09T01:36:00Z</dcterms:created>
  <dc:creator>Administrator</dc:creator>
  <cp:lastModifiedBy>柳俊</cp:lastModifiedBy>
  <dcterms:modified xsi:type="dcterms:W3CDTF">2024-03-04T01:47:56Z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0FC52E865D6E426EBBDC1E5BD29CC1F6_12</vt:lpwstr>
  </property>
</Properties>
</file>